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342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/>
      </w:pP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Хоменку О.О. </w:t>
      </w: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технічної документації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Хоменка Олександра Олексійовича,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НВ-6813324502021 від 17.02.2021 року, виданий відділом у Волочиському районі Головного управління Держгеокадастру у Хмельницькій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Хоменку Олександру Олексійовичу,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(код КВЦПЗ - 02.01), площею 0.0684 га, розташованої в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/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Хоменку О.О.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6321710100:02:001:0008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0,0684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0684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- 0,0684 га),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  6321710100:02:001:0008,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Times New Roman CYR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/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Хоменку О.О.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suppressAutoHyphens w:val="false"/>
        <w:ind w:left="0" w:right="0" w:hanging="0"/>
        <w:jc w:val="both"/>
        <w:rPr>
          <w:rStyle w:val="Style11"/>
          <w:rFonts w:ascii="Times New Roman" w:hAnsi="Times New Roman"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6. 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ar-SA"/>
        </w:rPr>
        <w:t>.</w:t>
      </w:r>
    </w:p>
    <w:p>
      <w:pPr>
        <w:pStyle w:val="Normal"/>
        <w:widowControl/>
        <w:shd w:val="clear" w:fill="FFFFFF"/>
        <w:suppressAutoHyphens w:val="false"/>
        <w:spacing w:before="0" w:after="0"/>
        <w:ind w:left="0" w:right="0" w:firstLine="567"/>
        <w:jc w:val="both"/>
        <w:rPr>
          <w:rStyle w:val="Style12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LibreOffice/5.1.6.2$Linux_X86_64 LibreOffice_project/10m0$Build-2</Application>
  <Pages>2</Pages>
  <Words>374</Words>
  <Characters>2509</Characters>
  <CharactersWithSpaces>3046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2021-03-23T15:19:07Z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